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lastRenderedPageBreak/>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ABF3C4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w:t>
      </w:r>
      <w:r w:rsidR="00AB75EF">
        <w:rPr>
          <w:rFonts w:eastAsia="Times New Roman" w:cs="Arial"/>
          <w:b/>
          <w:sz w:val="28"/>
          <w:szCs w:val="28"/>
        </w:rPr>
        <w:t>Scorton Parish Council</w:t>
      </w:r>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gridCol w:w="1535"/>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383BE9CB" w:rsidR="00815FCF" w:rsidRPr="00D06620" w:rsidRDefault="00AB75EF" w:rsidP="00AB75EF">
            <w:pPr>
              <w:tabs>
                <w:tab w:val="left" w:pos="2790"/>
              </w:tabs>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ab/>
              <w:t>25</w:t>
            </w:r>
            <w:r w:rsidRPr="00AB75EF">
              <w:rPr>
                <w:rFonts w:eastAsia="Times New Roman" w:cs="Arial"/>
                <w:b/>
                <w:sz w:val="18"/>
                <w:szCs w:val="18"/>
                <w:vertAlign w:val="superscript"/>
              </w:rPr>
              <w:t>th</w:t>
            </w:r>
            <w:r>
              <w:rPr>
                <w:rFonts w:eastAsia="Times New Roman" w:cs="Arial"/>
                <w:b/>
                <w:sz w:val="18"/>
                <w:szCs w:val="18"/>
              </w:rPr>
              <w:t xml:space="preserve"> June 2023</w:t>
            </w: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0319A0" w14:textId="77777777" w:rsidR="00AB75E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w:t>
            </w:r>
            <w:r w:rsidR="00AB75EF">
              <w:rPr>
                <w:rFonts w:eastAsia="Times New Roman" w:cs="Arial"/>
                <w:sz w:val="18"/>
                <w:szCs w:val="18"/>
              </w:rPr>
              <w:t>Vicki Raven, Ash House, Southside, Scorton, Richmond, DL10 6DN</w:t>
            </w:r>
          </w:p>
          <w:p w14:paraId="40E8D690" w14:textId="323AD414" w:rsidR="00815FCF" w:rsidRPr="00D06620" w:rsidRDefault="00AB75E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scortonpc.clerk@gmail.com</w:t>
            </w:r>
            <w:r w:rsidR="00815FCF" w:rsidRPr="00D06620">
              <w:rPr>
                <w:rFonts w:eastAsia="Times New Roman" w:cs="Arial"/>
                <w:sz w:val="18"/>
                <w:szCs w:val="18"/>
              </w:rPr>
              <w:t>_______</w:t>
            </w:r>
            <w:r>
              <w:rPr>
                <w:rFonts w:eastAsia="Times New Roman" w:cs="Arial"/>
                <w:sz w:val="18"/>
                <w:szCs w:val="18"/>
              </w:rPr>
              <w:t>07513173762</w:t>
            </w:r>
            <w:r w:rsidR="00815FCF" w:rsidRPr="00D06620">
              <w:rPr>
                <w:rFonts w:eastAsia="Times New Roman" w:cs="Arial"/>
                <w:sz w:val="18"/>
                <w:szCs w:val="18"/>
              </w:rPr>
              <w:t>_______________________________________</w:t>
            </w:r>
          </w:p>
          <w:p w14:paraId="3F7C16DF" w14:textId="2343813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DD015D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AB75EF">
              <w:rPr>
                <w:rFonts w:eastAsia="Times New Roman" w:cs="Arial"/>
                <w:b/>
                <w:sz w:val="18"/>
                <w:szCs w:val="18"/>
              </w:rPr>
              <w:t>26</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87DC40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AB75EF">
              <w:rPr>
                <w:rFonts w:eastAsia="Times New Roman" w:cs="Arial"/>
                <w:b/>
                <w:sz w:val="18"/>
                <w:szCs w:val="18"/>
              </w:rPr>
              <w:t>4</w:t>
            </w:r>
            <w:r w:rsidR="00AB75EF" w:rsidRPr="00AB75EF">
              <w:rPr>
                <w:rFonts w:eastAsia="Times New Roman" w:cs="Arial"/>
                <w:b/>
                <w:sz w:val="18"/>
                <w:szCs w:val="18"/>
                <w:vertAlign w:val="superscript"/>
              </w:rPr>
              <w:t>th</w:t>
            </w:r>
            <w:r w:rsidR="00AB75EF">
              <w:rPr>
                <w:rFonts w:eastAsia="Times New Roman" w:cs="Arial"/>
                <w:b/>
                <w:sz w:val="18"/>
                <w:szCs w:val="18"/>
              </w:rPr>
              <w:t xml:space="preserve"> August</w:t>
            </w:r>
            <w:r w:rsidR="00C551EB" w:rsidRPr="00C551EB">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lastRenderedPageBreak/>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29CF7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w:t>
            </w:r>
            <w:r w:rsidR="00AB75EF">
              <w:rPr>
                <w:rFonts w:eastAsia="Times New Roman" w:cs="Arial"/>
                <w:b/>
                <w:sz w:val="18"/>
                <w:szCs w:val="18"/>
              </w:rPr>
              <w:t>Vicki Raven – Clerk &amp; Responsible Financial Officer</w:t>
            </w:r>
            <w:r w:rsidRPr="00D06620">
              <w:rPr>
                <w:rFonts w:eastAsia="Times New Roman" w:cs="Arial"/>
                <w:b/>
                <w:sz w:val="18"/>
                <w:szCs w:val="18"/>
              </w:rPr>
              <w:t>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127E28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31D40B3B" w14:textId="77777777" w:rsidR="00AB75EF" w:rsidRPr="00D06620" w:rsidRDefault="00AB75E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lastRenderedPageBreak/>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D24BD"/>
    <w:rsid w:val="00AB75EF"/>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Vicki Raven</cp:lastModifiedBy>
  <cp:revision>2</cp:revision>
  <dcterms:created xsi:type="dcterms:W3CDTF">2023-06-25T10:38:00Z</dcterms:created>
  <dcterms:modified xsi:type="dcterms:W3CDTF">2023-06-25T10:38:00Z</dcterms:modified>
</cp:coreProperties>
</file>